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1F" w:rsidRPr="006C7F1F" w:rsidRDefault="009E2518" w:rsidP="000C35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518">
        <w:rPr>
          <w:rFonts w:ascii="Times New Roman" w:hAnsi="Times New Roman" w:cs="Times New Roman"/>
          <w:sz w:val="28"/>
          <w:szCs w:val="28"/>
        </w:rPr>
        <w:t>ФОРМИРОВАНИЕ И РАСПРЕДЕЛЕНИЕ ПРИБЫЛИ ПРЕДПРИЯТИЯ</w:t>
      </w:r>
    </w:p>
    <w:p w:rsidR="005D10E7" w:rsidRDefault="005D10E7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672" w:rsidRPr="00653672" w:rsidRDefault="00653672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31">
        <w:rPr>
          <w:rFonts w:ascii="Times New Roman" w:hAnsi="Times New Roman" w:cs="Times New Roman"/>
          <w:i/>
          <w:sz w:val="28"/>
          <w:szCs w:val="28"/>
        </w:rPr>
        <w:t>Прибыль</w:t>
      </w:r>
      <w:r w:rsidRPr="00653672">
        <w:rPr>
          <w:rFonts w:ascii="Times New Roman" w:hAnsi="Times New Roman" w:cs="Times New Roman"/>
          <w:sz w:val="28"/>
          <w:szCs w:val="28"/>
        </w:rPr>
        <w:t xml:space="preserve"> – это часть чистого дохо</w:t>
      </w:r>
      <w:r>
        <w:rPr>
          <w:rFonts w:ascii="Times New Roman" w:hAnsi="Times New Roman" w:cs="Times New Roman"/>
          <w:sz w:val="28"/>
          <w:szCs w:val="28"/>
        </w:rPr>
        <w:t>да, созданного в процессе произ</w:t>
      </w:r>
      <w:r w:rsidRPr="00653672">
        <w:rPr>
          <w:rFonts w:ascii="Times New Roman" w:hAnsi="Times New Roman" w:cs="Times New Roman"/>
          <w:sz w:val="28"/>
          <w:szCs w:val="28"/>
        </w:rPr>
        <w:t>водства и реализованного в сфере обращ</w:t>
      </w:r>
      <w:r>
        <w:rPr>
          <w:rFonts w:ascii="Times New Roman" w:hAnsi="Times New Roman" w:cs="Times New Roman"/>
          <w:sz w:val="28"/>
          <w:szCs w:val="28"/>
        </w:rPr>
        <w:t>ения; она характеризует финансо</w:t>
      </w:r>
      <w:r w:rsidRPr="00653672">
        <w:rPr>
          <w:rFonts w:ascii="Times New Roman" w:hAnsi="Times New Roman" w:cs="Times New Roman"/>
          <w:sz w:val="28"/>
          <w:szCs w:val="28"/>
        </w:rPr>
        <w:t>вый результат предпринимательской дея</w:t>
      </w:r>
      <w:r>
        <w:rPr>
          <w:rFonts w:ascii="Times New Roman" w:hAnsi="Times New Roman" w:cs="Times New Roman"/>
          <w:sz w:val="28"/>
          <w:szCs w:val="28"/>
        </w:rPr>
        <w:t>тельности и наиболее полно отра</w:t>
      </w:r>
      <w:r w:rsidRPr="00653672">
        <w:rPr>
          <w:rFonts w:ascii="Times New Roman" w:hAnsi="Times New Roman" w:cs="Times New Roman"/>
          <w:sz w:val="28"/>
          <w:szCs w:val="28"/>
        </w:rPr>
        <w:t>жает эффективность производства, объем и качество п</w:t>
      </w:r>
      <w:r>
        <w:rPr>
          <w:rFonts w:ascii="Times New Roman" w:hAnsi="Times New Roman" w:cs="Times New Roman"/>
          <w:sz w:val="28"/>
          <w:szCs w:val="28"/>
        </w:rPr>
        <w:t>роизведенной про</w:t>
      </w:r>
      <w:r w:rsidRPr="00653672">
        <w:rPr>
          <w:rFonts w:ascii="Times New Roman" w:hAnsi="Times New Roman" w:cs="Times New Roman"/>
          <w:sz w:val="28"/>
          <w:szCs w:val="28"/>
        </w:rPr>
        <w:t>дукции, состояние производительности труда, уровень себестоимости.</w:t>
      </w:r>
    </w:p>
    <w:p w:rsidR="00653672" w:rsidRPr="00653672" w:rsidRDefault="00653672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672">
        <w:rPr>
          <w:rFonts w:ascii="Times New Roman" w:hAnsi="Times New Roman" w:cs="Times New Roman"/>
          <w:sz w:val="28"/>
          <w:szCs w:val="28"/>
        </w:rPr>
        <w:t xml:space="preserve">Хозяйственная деятельность предприятия достаточно разнообразна: это производственная, снабженческая, </w:t>
      </w:r>
      <w:r>
        <w:rPr>
          <w:rFonts w:ascii="Times New Roman" w:hAnsi="Times New Roman" w:cs="Times New Roman"/>
          <w:sz w:val="28"/>
          <w:szCs w:val="28"/>
        </w:rPr>
        <w:t>сбытовая и коммерческая деятель</w:t>
      </w:r>
      <w:r w:rsidRPr="00653672">
        <w:rPr>
          <w:rFonts w:ascii="Times New Roman" w:hAnsi="Times New Roman" w:cs="Times New Roman"/>
          <w:sz w:val="28"/>
          <w:szCs w:val="28"/>
        </w:rPr>
        <w:t>ность. Поэтому прибыль предприятия принимает разные формы.</w:t>
      </w:r>
    </w:p>
    <w:p w:rsidR="00653672" w:rsidRPr="00653672" w:rsidRDefault="00653672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672">
        <w:rPr>
          <w:rFonts w:ascii="Times New Roman" w:hAnsi="Times New Roman" w:cs="Times New Roman"/>
          <w:sz w:val="28"/>
          <w:szCs w:val="28"/>
        </w:rPr>
        <w:t xml:space="preserve">Исходными моментами в расчетах </w:t>
      </w:r>
      <w:r>
        <w:rPr>
          <w:rFonts w:ascii="Times New Roman" w:hAnsi="Times New Roman" w:cs="Times New Roman"/>
          <w:sz w:val="28"/>
          <w:szCs w:val="28"/>
        </w:rPr>
        <w:t>показателей прибыли являются вы</w:t>
      </w:r>
      <w:r w:rsidRPr="00653672">
        <w:rPr>
          <w:rFonts w:ascii="Times New Roman" w:hAnsi="Times New Roman" w:cs="Times New Roman"/>
          <w:sz w:val="28"/>
          <w:szCs w:val="28"/>
        </w:rPr>
        <w:t>ручка от продаж продукции, товаров и услуг</w:t>
      </w:r>
      <w:r>
        <w:rPr>
          <w:rFonts w:ascii="Times New Roman" w:hAnsi="Times New Roman" w:cs="Times New Roman"/>
          <w:sz w:val="28"/>
          <w:szCs w:val="28"/>
        </w:rPr>
        <w:t>, которая характеризует заверше</w:t>
      </w:r>
      <w:r w:rsidRPr="00653672">
        <w:rPr>
          <w:rFonts w:ascii="Times New Roman" w:hAnsi="Times New Roman" w:cs="Times New Roman"/>
          <w:sz w:val="28"/>
          <w:szCs w:val="28"/>
        </w:rPr>
        <w:t>ние производственного цикла предприятия,</w:t>
      </w:r>
      <w:r>
        <w:rPr>
          <w:rFonts w:ascii="Times New Roman" w:hAnsi="Times New Roman" w:cs="Times New Roman"/>
          <w:sz w:val="28"/>
          <w:szCs w:val="28"/>
        </w:rPr>
        <w:t xml:space="preserve"> возврат авансированных в произ</w:t>
      </w:r>
      <w:r w:rsidRPr="00653672">
        <w:rPr>
          <w:rFonts w:ascii="Times New Roman" w:hAnsi="Times New Roman" w:cs="Times New Roman"/>
          <w:sz w:val="28"/>
          <w:szCs w:val="28"/>
        </w:rPr>
        <w:t>водство средств и превращает их в денежную форму, а также начало нового цикла в обороте всех средств. Изменение объема продаж оказывает наиболее ощутимое влияние на финансовые результаты деятельности предприятия.</w:t>
      </w:r>
    </w:p>
    <w:p w:rsidR="00653672" w:rsidRPr="00653672" w:rsidRDefault="00653672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672">
        <w:rPr>
          <w:rFonts w:ascii="Times New Roman" w:hAnsi="Times New Roman" w:cs="Times New Roman"/>
          <w:sz w:val="28"/>
          <w:szCs w:val="28"/>
        </w:rPr>
        <w:t>Различают экономическую и бухгал</w:t>
      </w:r>
      <w:r>
        <w:rPr>
          <w:rFonts w:ascii="Times New Roman" w:hAnsi="Times New Roman" w:cs="Times New Roman"/>
          <w:sz w:val="28"/>
          <w:szCs w:val="28"/>
        </w:rPr>
        <w:t>терскую прибыль. Расходы на про</w:t>
      </w:r>
      <w:r w:rsidRPr="00653672">
        <w:rPr>
          <w:rFonts w:ascii="Times New Roman" w:hAnsi="Times New Roman" w:cs="Times New Roman"/>
          <w:sz w:val="28"/>
          <w:szCs w:val="28"/>
        </w:rPr>
        <w:t>изводство продукции можно представить в виде суммы затрат на ресурсы, определенные по фактическим ценам их приобретения (явные затраты). Такой порядок определения расходов называют бухгалтерским. Прибыль, определяемая исходя из полученной выручки за реализованную продукцию и фактических расходов на ее производство, называется бухгалтерской.</w:t>
      </w:r>
    </w:p>
    <w:p w:rsidR="00653672" w:rsidRPr="00653672" w:rsidRDefault="00653672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672">
        <w:rPr>
          <w:rFonts w:ascii="Times New Roman" w:hAnsi="Times New Roman" w:cs="Times New Roman"/>
          <w:sz w:val="28"/>
          <w:szCs w:val="28"/>
        </w:rPr>
        <w:t>Расходы также возможно представи</w:t>
      </w:r>
      <w:r>
        <w:rPr>
          <w:rFonts w:ascii="Times New Roman" w:hAnsi="Times New Roman" w:cs="Times New Roman"/>
          <w:sz w:val="28"/>
          <w:szCs w:val="28"/>
        </w:rPr>
        <w:t>ть в виде стоимости блага, кото</w:t>
      </w:r>
      <w:r w:rsidRPr="00653672">
        <w:rPr>
          <w:rFonts w:ascii="Times New Roman" w:hAnsi="Times New Roman" w:cs="Times New Roman"/>
          <w:sz w:val="28"/>
          <w:szCs w:val="28"/>
        </w:rPr>
        <w:t>рое можно было получить при наибол</w:t>
      </w:r>
      <w:r>
        <w:rPr>
          <w:rFonts w:ascii="Times New Roman" w:hAnsi="Times New Roman" w:cs="Times New Roman"/>
          <w:sz w:val="28"/>
          <w:szCs w:val="28"/>
        </w:rPr>
        <w:t>ее выгодном (альтернативном) ис</w:t>
      </w:r>
      <w:r w:rsidRPr="00653672">
        <w:rPr>
          <w:rFonts w:ascii="Times New Roman" w:hAnsi="Times New Roman" w:cs="Times New Roman"/>
          <w:sz w:val="28"/>
          <w:szCs w:val="28"/>
        </w:rPr>
        <w:t>пользовании тех же имеющихся у организации ресурсов (иными словами – недополученный доход, или неявные з</w:t>
      </w:r>
      <w:r>
        <w:rPr>
          <w:rFonts w:ascii="Times New Roman" w:hAnsi="Times New Roman" w:cs="Times New Roman"/>
          <w:sz w:val="28"/>
          <w:szCs w:val="28"/>
        </w:rPr>
        <w:t>атраты). При таком порядке опре</w:t>
      </w:r>
      <w:r w:rsidRPr="00653672">
        <w:rPr>
          <w:rFonts w:ascii="Times New Roman" w:hAnsi="Times New Roman" w:cs="Times New Roman"/>
          <w:sz w:val="28"/>
          <w:szCs w:val="28"/>
        </w:rPr>
        <w:t xml:space="preserve">деляются альтернативные затраты (стоимость отвергнутых наилучших </w:t>
      </w:r>
      <w:r>
        <w:rPr>
          <w:rFonts w:ascii="Times New Roman" w:hAnsi="Times New Roman" w:cs="Times New Roman"/>
          <w:sz w:val="28"/>
          <w:szCs w:val="28"/>
        </w:rPr>
        <w:lastRenderedPageBreak/>
        <w:t>аль</w:t>
      </w:r>
      <w:r w:rsidRPr="00653672">
        <w:rPr>
          <w:rFonts w:ascii="Times New Roman" w:hAnsi="Times New Roman" w:cs="Times New Roman"/>
          <w:sz w:val="28"/>
          <w:szCs w:val="28"/>
        </w:rPr>
        <w:t>тернатив). Если из бухгалтерской прибыли вычесть неявные затраты, то такая прибыль будет являться экономической.</w:t>
      </w:r>
    </w:p>
    <w:p w:rsidR="007B6FAE" w:rsidRPr="007B6FAE" w:rsidRDefault="00653672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672">
        <w:rPr>
          <w:rFonts w:ascii="Times New Roman" w:hAnsi="Times New Roman" w:cs="Times New Roman"/>
          <w:sz w:val="28"/>
          <w:szCs w:val="28"/>
        </w:rPr>
        <w:t>Итак, под явными затратами понимается сумма расходов на оплату приобретаемых ресурсов (сырья, материалов, топлива, рабочей силы и т. п.). Под неявными затратами подразумевает</w:t>
      </w:r>
      <w:r>
        <w:rPr>
          <w:rFonts w:ascii="Times New Roman" w:hAnsi="Times New Roman" w:cs="Times New Roman"/>
          <w:sz w:val="28"/>
          <w:szCs w:val="28"/>
        </w:rPr>
        <w:t>ся прибыль, которую могла бы по</w:t>
      </w:r>
      <w:r w:rsidRPr="00653672">
        <w:rPr>
          <w:rFonts w:ascii="Times New Roman" w:hAnsi="Times New Roman" w:cs="Times New Roman"/>
          <w:sz w:val="28"/>
          <w:szCs w:val="28"/>
        </w:rPr>
        <w:t xml:space="preserve">лучить организация при альтернативном </w:t>
      </w:r>
      <w:r>
        <w:rPr>
          <w:rFonts w:ascii="Times New Roman" w:hAnsi="Times New Roman" w:cs="Times New Roman"/>
          <w:sz w:val="28"/>
          <w:szCs w:val="28"/>
        </w:rPr>
        <w:t>использовании собственных ресур</w:t>
      </w:r>
      <w:r w:rsidRPr="00653672">
        <w:rPr>
          <w:rFonts w:ascii="Times New Roman" w:hAnsi="Times New Roman" w:cs="Times New Roman"/>
          <w:sz w:val="28"/>
          <w:szCs w:val="28"/>
        </w:rPr>
        <w:t>сов. В собственности у организации, как п</w:t>
      </w:r>
      <w:r>
        <w:rPr>
          <w:rFonts w:ascii="Times New Roman" w:hAnsi="Times New Roman" w:cs="Times New Roman"/>
          <w:sz w:val="28"/>
          <w:szCs w:val="28"/>
        </w:rPr>
        <w:t>равило, находятся здания, соору</w:t>
      </w:r>
      <w:r w:rsidRPr="00653672">
        <w:rPr>
          <w:rFonts w:ascii="Times New Roman" w:hAnsi="Times New Roman" w:cs="Times New Roman"/>
          <w:sz w:val="28"/>
          <w:szCs w:val="28"/>
        </w:rPr>
        <w:t>жения, машины и оборудование, расход</w:t>
      </w:r>
      <w:r>
        <w:rPr>
          <w:rFonts w:ascii="Times New Roman" w:hAnsi="Times New Roman" w:cs="Times New Roman"/>
          <w:sz w:val="28"/>
          <w:szCs w:val="28"/>
        </w:rPr>
        <w:t>ы на приобретение которых не от</w:t>
      </w:r>
      <w:r w:rsidRPr="00653672">
        <w:rPr>
          <w:rFonts w:ascii="Times New Roman" w:hAnsi="Times New Roman" w:cs="Times New Roman"/>
          <w:sz w:val="28"/>
          <w:szCs w:val="28"/>
        </w:rPr>
        <w:t xml:space="preserve">носятся к издержкам текущего периода </w:t>
      </w:r>
      <w:r w:rsidR="007B6FAE">
        <w:rPr>
          <w:rFonts w:ascii="Times New Roman" w:hAnsi="Times New Roman" w:cs="Times New Roman"/>
          <w:sz w:val="28"/>
          <w:szCs w:val="28"/>
        </w:rPr>
        <w:t>и поэтому не являются явными за</w:t>
      </w:r>
      <w:r w:rsidR="007B6FAE" w:rsidRPr="007B6FAE">
        <w:rPr>
          <w:rFonts w:ascii="Times New Roman" w:hAnsi="Times New Roman" w:cs="Times New Roman"/>
          <w:sz w:val="28"/>
          <w:szCs w:val="28"/>
        </w:rPr>
        <w:t xml:space="preserve">тратами. Явными затратами организации </w:t>
      </w:r>
      <w:r w:rsidR="007B6FAE">
        <w:rPr>
          <w:rFonts w:ascii="Times New Roman" w:hAnsi="Times New Roman" w:cs="Times New Roman"/>
          <w:sz w:val="28"/>
          <w:szCs w:val="28"/>
        </w:rPr>
        <w:t>будут являться расходы по содер</w:t>
      </w:r>
      <w:r w:rsidR="007B6FAE" w:rsidRPr="007B6FAE">
        <w:rPr>
          <w:rFonts w:ascii="Times New Roman" w:hAnsi="Times New Roman" w:cs="Times New Roman"/>
          <w:sz w:val="28"/>
          <w:szCs w:val="28"/>
        </w:rPr>
        <w:t>жанию и эксплуатации этих объектов. При этом организация может нести также неявные затраты, которые можно определить как упущенную выгоду от использования зданий, сооружений, машин и оборудования.</w:t>
      </w:r>
    </w:p>
    <w:p w:rsidR="007B6FAE" w:rsidRPr="007B6FAE" w:rsidRDefault="007B6FAE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AE">
        <w:rPr>
          <w:rFonts w:ascii="Times New Roman" w:hAnsi="Times New Roman" w:cs="Times New Roman"/>
          <w:sz w:val="28"/>
          <w:szCs w:val="28"/>
        </w:rPr>
        <w:t>На предприятии, применяющем общую систему налогообложения, чистая прибыль формируется по схеме (</w:t>
      </w:r>
      <w:r>
        <w:rPr>
          <w:rFonts w:ascii="Times New Roman" w:hAnsi="Times New Roman" w:cs="Times New Roman"/>
          <w:sz w:val="28"/>
          <w:szCs w:val="28"/>
        </w:rPr>
        <w:t>бухгалтерская прибыль), показан</w:t>
      </w:r>
      <w:r w:rsidRPr="007B6FAE">
        <w:rPr>
          <w:rFonts w:ascii="Times New Roman" w:hAnsi="Times New Roman" w:cs="Times New Roman"/>
          <w:sz w:val="28"/>
          <w:szCs w:val="28"/>
        </w:rPr>
        <w:t>ной на рисунке.</w:t>
      </w:r>
    </w:p>
    <w:p w:rsidR="00653672" w:rsidRDefault="007B6FAE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AE">
        <w:rPr>
          <w:rFonts w:ascii="Times New Roman" w:hAnsi="Times New Roman" w:cs="Times New Roman"/>
          <w:i/>
          <w:sz w:val="28"/>
          <w:szCs w:val="28"/>
        </w:rPr>
        <w:t>Внереализационные доходы и расходы</w:t>
      </w:r>
      <w:r>
        <w:rPr>
          <w:rFonts w:ascii="Times New Roman" w:hAnsi="Times New Roman" w:cs="Times New Roman"/>
          <w:sz w:val="28"/>
          <w:szCs w:val="28"/>
        </w:rPr>
        <w:t>: долевое участие в деятельнос</w:t>
      </w:r>
      <w:r w:rsidRPr="007B6FAE">
        <w:rPr>
          <w:rFonts w:ascii="Times New Roman" w:hAnsi="Times New Roman" w:cs="Times New Roman"/>
          <w:sz w:val="28"/>
          <w:szCs w:val="28"/>
        </w:rPr>
        <w:t>ти других предприятий, сдача имущества в аренду, дивиденды, проценты по акциям, облигациям, другим ценным</w:t>
      </w:r>
      <w:r>
        <w:rPr>
          <w:rFonts w:ascii="Times New Roman" w:hAnsi="Times New Roman" w:cs="Times New Roman"/>
          <w:sz w:val="28"/>
          <w:szCs w:val="28"/>
        </w:rPr>
        <w:t xml:space="preserve"> бумагам, принадлежащим предпри</w:t>
      </w:r>
      <w:r w:rsidRPr="007B6FAE">
        <w:rPr>
          <w:rFonts w:ascii="Times New Roman" w:hAnsi="Times New Roman" w:cs="Times New Roman"/>
          <w:sz w:val="28"/>
          <w:szCs w:val="28"/>
        </w:rPr>
        <w:t>ятию, полученные и уплаченные экономические санкции (штрафы, пени, неустойки), поступления (возмещение), в</w:t>
      </w:r>
      <w:r>
        <w:rPr>
          <w:rFonts w:ascii="Times New Roman" w:hAnsi="Times New Roman" w:cs="Times New Roman"/>
          <w:sz w:val="28"/>
          <w:szCs w:val="28"/>
        </w:rPr>
        <w:t>озникающие как последствия чрез</w:t>
      </w:r>
      <w:r w:rsidRPr="007B6FAE">
        <w:rPr>
          <w:rFonts w:ascii="Times New Roman" w:hAnsi="Times New Roman" w:cs="Times New Roman"/>
          <w:sz w:val="28"/>
          <w:szCs w:val="28"/>
        </w:rPr>
        <w:t>вычайных ситуаций и др.</w:t>
      </w:r>
    </w:p>
    <w:p w:rsidR="00653672" w:rsidRDefault="007B6FAE" w:rsidP="00683531">
      <w:pPr>
        <w:spacing w:after="0" w:line="36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54EF770" wp14:editId="0A2188D3">
            <wp:extent cx="3724275" cy="332807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616" t="19099" r="28167" b="9065"/>
                    <a:stretch/>
                  </pic:blipFill>
                  <pic:spPr bwMode="auto">
                    <a:xfrm>
                      <a:off x="0" y="0"/>
                      <a:ext cx="3737338" cy="3339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3672" w:rsidRPr="007B6FAE" w:rsidRDefault="000C3514" w:rsidP="000C35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1 - </w:t>
      </w:r>
      <w:r w:rsidR="007B6FAE" w:rsidRPr="007B6FAE">
        <w:rPr>
          <w:rFonts w:ascii="Times New Roman" w:hAnsi="Times New Roman" w:cs="Times New Roman"/>
          <w:sz w:val="28"/>
          <w:szCs w:val="28"/>
        </w:rPr>
        <w:t>Механизм формирования показателей прибыли</w:t>
      </w:r>
    </w:p>
    <w:p w:rsidR="00202F31" w:rsidRPr="00202F31" w:rsidRDefault="00202F31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F31">
        <w:rPr>
          <w:rFonts w:ascii="Times New Roman" w:hAnsi="Times New Roman" w:cs="Times New Roman"/>
          <w:i/>
          <w:sz w:val="28"/>
          <w:szCs w:val="28"/>
        </w:rPr>
        <w:t>Операционные доходы и расходы</w:t>
      </w:r>
      <w:r w:rsidRPr="00202F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прибыль (убыток) от посредниче</w:t>
      </w:r>
      <w:r w:rsidRPr="00202F31">
        <w:rPr>
          <w:rFonts w:ascii="Times New Roman" w:hAnsi="Times New Roman" w:cs="Times New Roman"/>
          <w:sz w:val="28"/>
          <w:szCs w:val="28"/>
        </w:rPr>
        <w:t>ских операций, поступления (расходы), связанные с предоставлением за плату прав (интеллектуальная собственность), поступления от продажи основных средств и др.</w:t>
      </w:r>
    </w:p>
    <w:p w:rsidR="00202F31" w:rsidRPr="00202F31" w:rsidRDefault="00202F31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F31">
        <w:rPr>
          <w:rFonts w:ascii="Times New Roman" w:hAnsi="Times New Roman" w:cs="Times New Roman"/>
          <w:sz w:val="28"/>
          <w:szCs w:val="28"/>
        </w:rPr>
        <w:t>Доходы (расходы), формирующие бухг</w:t>
      </w:r>
      <w:r>
        <w:rPr>
          <w:rFonts w:ascii="Times New Roman" w:hAnsi="Times New Roman" w:cs="Times New Roman"/>
          <w:sz w:val="28"/>
          <w:szCs w:val="28"/>
        </w:rPr>
        <w:t>алтерскую прибыль (убыток) в од</w:t>
      </w:r>
      <w:r w:rsidRPr="00202F31">
        <w:rPr>
          <w:rFonts w:ascii="Times New Roman" w:hAnsi="Times New Roman" w:cs="Times New Roman"/>
          <w:sz w:val="28"/>
          <w:szCs w:val="28"/>
        </w:rPr>
        <w:t>ном отчетном периоде, а налоговую базу по н</w:t>
      </w:r>
      <w:r w:rsidR="002B6C37">
        <w:rPr>
          <w:rFonts w:ascii="Times New Roman" w:hAnsi="Times New Roman" w:cs="Times New Roman"/>
          <w:sz w:val="28"/>
          <w:szCs w:val="28"/>
        </w:rPr>
        <w:t>алогу на прибыль – в другом, об</w:t>
      </w:r>
      <w:r w:rsidRPr="00202F31">
        <w:rPr>
          <w:rFonts w:ascii="Times New Roman" w:hAnsi="Times New Roman" w:cs="Times New Roman"/>
          <w:sz w:val="28"/>
          <w:szCs w:val="28"/>
        </w:rPr>
        <w:t>разуют временные разницы. При формировании налогооблагаемой прибыли временные разницы приводят к образованию отложенного налога на прибыль. В зависимости от характера их влияния на налогооблагаемую прибыль (убыток) они подразделяются на вычитаемые и налогооблагаемые временные разницы.</w:t>
      </w:r>
    </w:p>
    <w:p w:rsidR="00202F31" w:rsidRPr="00202F31" w:rsidRDefault="00202F31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F31">
        <w:rPr>
          <w:rFonts w:ascii="Times New Roman" w:hAnsi="Times New Roman" w:cs="Times New Roman"/>
          <w:sz w:val="28"/>
          <w:szCs w:val="28"/>
        </w:rPr>
        <w:t>Вычитаемые временные разницы при формировании налогооблагаемой прибыли (убытка) приводят к образованию от</w:t>
      </w:r>
      <w:r>
        <w:rPr>
          <w:rFonts w:ascii="Times New Roman" w:hAnsi="Times New Roman" w:cs="Times New Roman"/>
          <w:sz w:val="28"/>
          <w:szCs w:val="28"/>
        </w:rPr>
        <w:t>ложенного налога на прибыль, ко</w:t>
      </w:r>
      <w:r w:rsidRPr="00202F31">
        <w:rPr>
          <w:rFonts w:ascii="Times New Roman" w:hAnsi="Times New Roman" w:cs="Times New Roman"/>
          <w:sz w:val="28"/>
          <w:szCs w:val="28"/>
        </w:rPr>
        <w:t>торый должен уменьшить сумму налога на пр</w:t>
      </w:r>
      <w:r>
        <w:rPr>
          <w:rFonts w:ascii="Times New Roman" w:hAnsi="Times New Roman" w:cs="Times New Roman"/>
          <w:sz w:val="28"/>
          <w:szCs w:val="28"/>
        </w:rPr>
        <w:t>ибыль, подлежащего уплате в бюд</w:t>
      </w:r>
      <w:r w:rsidRPr="00202F31">
        <w:rPr>
          <w:rFonts w:ascii="Times New Roman" w:hAnsi="Times New Roman" w:cs="Times New Roman"/>
          <w:sz w:val="28"/>
          <w:szCs w:val="28"/>
        </w:rPr>
        <w:t>жет в следующем за отчетным периоде или в последующих отчетных периодах.</w:t>
      </w:r>
    </w:p>
    <w:p w:rsidR="00202F31" w:rsidRPr="00202F31" w:rsidRDefault="00202F31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F31">
        <w:rPr>
          <w:rFonts w:ascii="Times New Roman" w:hAnsi="Times New Roman" w:cs="Times New Roman"/>
          <w:sz w:val="28"/>
          <w:szCs w:val="28"/>
        </w:rPr>
        <w:t xml:space="preserve">Налогооблагаемые временные </w:t>
      </w:r>
      <w:r>
        <w:rPr>
          <w:rFonts w:ascii="Times New Roman" w:hAnsi="Times New Roman" w:cs="Times New Roman"/>
          <w:sz w:val="28"/>
          <w:szCs w:val="28"/>
        </w:rPr>
        <w:t>разницы при формировании налого</w:t>
      </w:r>
      <w:r w:rsidRPr="00202F31">
        <w:rPr>
          <w:rFonts w:ascii="Times New Roman" w:hAnsi="Times New Roman" w:cs="Times New Roman"/>
          <w:sz w:val="28"/>
          <w:szCs w:val="28"/>
        </w:rPr>
        <w:t>облагаемой прибыли (убытка) приводят</w:t>
      </w:r>
      <w:r>
        <w:rPr>
          <w:rFonts w:ascii="Times New Roman" w:hAnsi="Times New Roman" w:cs="Times New Roman"/>
          <w:sz w:val="28"/>
          <w:szCs w:val="28"/>
        </w:rPr>
        <w:t xml:space="preserve"> к образованию отложенного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нало</w:t>
      </w:r>
      <w:r w:rsidRPr="00202F31">
        <w:rPr>
          <w:rFonts w:ascii="Times New Roman" w:hAnsi="Times New Roman" w:cs="Times New Roman"/>
          <w:sz w:val="28"/>
          <w:szCs w:val="28"/>
        </w:rPr>
        <w:t>га на прибыль, подлежащего уплате в бюджет в следующем за отчетным периоде или в последующих отчетных периодах.</w:t>
      </w:r>
    </w:p>
    <w:p w:rsidR="00202F31" w:rsidRPr="00202F31" w:rsidRDefault="00202F31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F31">
        <w:rPr>
          <w:rFonts w:ascii="Times New Roman" w:hAnsi="Times New Roman" w:cs="Times New Roman"/>
          <w:sz w:val="28"/>
          <w:szCs w:val="28"/>
        </w:rPr>
        <w:t xml:space="preserve">Под </w:t>
      </w:r>
      <w:r w:rsidRPr="00202F31">
        <w:rPr>
          <w:rFonts w:ascii="Times New Roman" w:hAnsi="Times New Roman" w:cs="Times New Roman"/>
          <w:i/>
          <w:sz w:val="28"/>
          <w:szCs w:val="28"/>
        </w:rPr>
        <w:t>отложенным налоговым активом</w:t>
      </w:r>
      <w:r>
        <w:rPr>
          <w:rFonts w:ascii="Times New Roman" w:hAnsi="Times New Roman" w:cs="Times New Roman"/>
          <w:sz w:val="28"/>
          <w:szCs w:val="28"/>
        </w:rPr>
        <w:t xml:space="preserve"> понимается та часть отло</w:t>
      </w:r>
      <w:r w:rsidRPr="00202F31">
        <w:rPr>
          <w:rFonts w:ascii="Times New Roman" w:hAnsi="Times New Roman" w:cs="Times New Roman"/>
          <w:sz w:val="28"/>
          <w:szCs w:val="28"/>
        </w:rPr>
        <w:t xml:space="preserve">женного налога на прибыль, которая </w:t>
      </w:r>
      <w:r>
        <w:rPr>
          <w:rFonts w:ascii="Times New Roman" w:hAnsi="Times New Roman" w:cs="Times New Roman"/>
          <w:sz w:val="28"/>
          <w:szCs w:val="28"/>
        </w:rPr>
        <w:t>должна привести к уменьшению на</w:t>
      </w:r>
      <w:r w:rsidRPr="00202F31">
        <w:rPr>
          <w:rFonts w:ascii="Times New Roman" w:hAnsi="Times New Roman" w:cs="Times New Roman"/>
          <w:sz w:val="28"/>
          <w:szCs w:val="28"/>
        </w:rPr>
        <w:t>лога на прибыль, подлежащего уплате в бюджет в следующем за отчетным или в последующих отчетных периодах.</w:t>
      </w:r>
    </w:p>
    <w:p w:rsidR="00653672" w:rsidRDefault="00202F31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F31">
        <w:rPr>
          <w:rFonts w:ascii="Times New Roman" w:hAnsi="Times New Roman" w:cs="Times New Roman"/>
          <w:sz w:val="28"/>
          <w:szCs w:val="28"/>
        </w:rPr>
        <w:t xml:space="preserve">Под </w:t>
      </w:r>
      <w:r w:rsidRPr="00202F31">
        <w:rPr>
          <w:rFonts w:ascii="Times New Roman" w:hAnsi="Times New Roman" w:cs="Times New Roman"/>
          <w:i/>
          <w:sz w:val="28"/>
          <w:szCs w:val="28"/>
        </w:rPr>
        <w:t>отложенным налоговым обязательством</w:t>
      </w:r>
      <w:r w:rsidRPr="00202F31">
        <w:rPr>
          <w:rFonts w:ascii="Times New Roman" w:hAnsi="Times New Roman" w:cs="Times New Roman"/>
          <w:sz w:val="28"/>
          <w:szCs w:val="28"/>
        </w:rPr>
        <w:t xml:space="preserve"> понимается та часть отложенного налога на прибыль, которая должна привести к увеличению налога на прибыль, подлежащего уплат</w:t>
      </w:r>
      <w:r>
        <w:rPr>
          <w:rFonts w:ascii="Times New Roman" w:hAnsi="Times New Roman" w:cs="Times New Roman"/>
          <w:sz w:val="28"/>
          <w:szCs w:val="28"/>
        </w:rPr>
        <w:t>е в бюджет в следующем за отчет</w:t>
      </w:r>
      <w:r w:rsidRPr="00202F31">
        <w:rPr>
          <w:rFonts w:ascii="Times New Roman" w:hAnsi="Times New Roman" w:cs="Times New Roman"/>
          <w:sz w:val="28"/>
          <w:szCs w:val="28"/>
        </w:rPr>
        <w:t>ным или в последующих отчетных периодах.</w:t>
      </w:r>
    </w:p>
    <w:p w:rsidR="00202F31" w:rsidRDefault="00202F31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F31">
        <w:rPr>
          <w:rFonts w:ascii="Times New Roman" w:hAnsi="Times New Roman" w:cs="Times New Roman"/>
          <w:sz w:val="28"/>
          <w:szCs w:val="28"/>
        </w:rPr>
        <w:t xml:space="preserve">Текущим налогом на прибыль </w:t>
      </w:r>
      <w:r w:rsidR="00C20889">
        <w:rPr>
          <w:rFonts w:ascii="Times New Roman" w:hAnsi="Times New Roman" w:cs="Times New Roman"/>
          <w:sz w:val="28"/>
          <w:szCs w:val="28"/>
        </w:rPr>
        <w:t>(текущим налоговым убытком) при</w:t>
      </w:r>
      <w:r w:rsidRPr="00202F31">
        <w:rPr>
          <w:rFonts w:ascii="Times New Roman" w:hAnsi="Times New Roman" w:cs="Times New Roman"/>
          <w:sz w:val="28"/>
          <w:szCs w:val="28"/>
        </w:rPr>
        <w:t>знается налог на прибыль для целей н</w:t>
      </w:r>
      <w:r w:rsidR="00C20889">
        <w:rPr>
          <w:rFonts w:ascii="Times New Roman" w:hAnsi="Times New Roman" w:cs="Times New Roman"/>
          <w:sz w:val="28"/>
          <w:szCs w:val="28"/>
        </w:rPr>
        <w:t>алогообложения, определяемый ис</w:t>
      </w:r>
      <w:r w:rsidRPr="00202F31">
        <w:rPr>
          <w:rFonts w:ascii="Times New Roman" w:hAnsi="Times New Roman" w:cs="Times New Roman"/>
          <w:sz w:val="28"/>
          <w:szCs w:val="28"/>
        </w:rPr>
        <w:t>ходя из величины условного расхода (ус</w:t>
      </w:r>
      <w:r w:rsidR="00C20889">
        <w:rPr>
          <w:rFonts w:ascii="Times New Roman" w:hAnsi="Times New Roman" w:cs="Times New Roman"/>
          <w:sz w:val="28"/>
          <w:szCs w:val="28"/>
        </w:rPr>
        <w:t>ловного дохода), скорректирован</w:t>
      </w:r>
      <w:r w:rsidRPr="00202F31">
        <w:rPr>
          <w:rFonts w:ascii="Times New Roman" w:hAnsi="Times New Roman" w:cs="Times New Roman"/>
          <w:sz w:val="28"/>
          <w:szCs w:val="28"/>
        </w:rPr>
        <w:t xml:space="preserve">ный на сумму постоянного налогового </w:t>
      </w:r>
      <w:r w:rsidR="00C20889">
        <w:rPr>
          <w:rFonts w:ascii="Times New Roman" w:hAnsi="Times New Roman" w:cs="Times New Roman"/>
          <w:sz w:val="28"/>
          <w:szCs w:val="28"/>
        </w:rPr>
        <w:t>обязательства, отложенного нало</w:t>
      </w:r>
      <w:r w:rsidRPr="00202F31">
        <w:rPr>
          <w:rFonts w:ascii="Times New Roman" w:hAnsi="Times New Roman" w:cs="Times New Roman"/>
          <w:sz w:val="28"/>
          <w:szCs w:val="28"/>
        </w:rPr>
        <w:t>гового актива и отложенного налогового обязательства отчетного периода. Текущий налог на прибыль (ТНП) определяется по формуле</w:t>
      </w:r>
    </w:p>
    <w:p w:rsidR="00C20889" w:rsidRPr="00C20889" w:rsidRDefault="00C20889" w:rsidP="000C35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889">
        <w:rPr>
          <w:rFonts w:ascii="Times New Roman" w:hAnsi="Times New Roman" w:cs="Times New Roman"/>
          <w:sz w:val="28"/>
          <w:szCs w:val="28"/>
        </w:rPr>
        <w:t>ТНП = УРНП + ПНО + ОНА – ОНО,</w:t>
      </w:r>
    </w:p>
    <w:p w:rsidR="00C20889" w:rsidRPr="00C20889" w:rsidRDefault="00C20889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89">
        <w:rPr>
          <w:rFonts w:ascii="Times New Roman" w:hAnsi="Times New Roman" w:cs="Times New Roman"/>
          <w:sz w:val="28"/>
          <w:szCs w:val="28"/>
        </w:rPr>
        <w:t xml:space="preserve">где УРНП – условный расход по налогу на прибыль (УРНП = Пб </w:t>
      </w:r>
      <w:r w:rsidR="00D97A47">
        <w:rPr>
          <w:rFonts w:ascii="Times New Roman" w:hAnsi="Times New Roman" w:cs="Times New Roman"/>
          <w:sz w:val="28"/>
          <w:szCs w:val="28"/>
        </w:rPr>
        <w:t>х</w:t>
      </w:r>
      <w:r w:rsidRPr="00C20889">
        <w:rPr>
          <w:rFonts w:ascii="Times New Roman" w:hAnsi="Times New Roman" w:cs="Times New Roman"/>
          <w:sz w:val="28"/>
          <w:szCs w:val="28"/>
        </w:rPr>
        <w:t xml:space="preserve"> 0,20);</w:t>
      </w:r>
    </w:p>
    <w:p w:rsidR="00C20889" w:rsidRPr="00C20889" w:rsidRDefault="00C20889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89">
        <w:rPr>
          <w:rFonts w:ascii="Times New Roman" w:hAnsi="Times New Roman" w:cs="Times New Roman"/>
          <w:sz w:val="28"/>
          <w:szCs w:val="28"/>
        </w:rPr>
        <w:t>ПНО – постоянные налоговые обязательства (активы);</w:t>
      </w:r>
    </w:p>
    <w:p w:rsidR="00C20889" w:rsidRPr="00C20889" w:rsidRDefault="00C20889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89">
        <w:rPr>
          <w:rFonts w:ascii="Times New Roman" w:hAnsi="Times New Roman" w:cs="Times New Roman"/>
          <w:sz w:val="28"/>
          <w:szCs w:val="28"/>
        </w:rPr>
        <w:t>ОНА – отложенные налоговые активы;</w:t>
      </w:r>
    </w:p>
    <w:p w:rsidR="00202F31" w:rsidRDefault="00C20889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89">
        <w:rPr>
          <w:rFonts w:ascii="Times New Roman" w:hAnsi="Times New Roman" w:cs="Times New Roman"/>
          <w:sz w:val="28"/>
          <w:szCs w:val="28"/>
        </w:rPr>
        <w:t>ОНО – отложенные налоговые обязательства.</w:t>
      </w:r>
    </w:p>
    <w:p w:rsidR="00C20889" w:rsidRPr="00C20889" w:rsidRDefault="00C20889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89">
        <w:rPr>
          <w:rFonts w:ascii="Times New Roman" w:hAnsi="Times New Roman" w:cs="Times New Roman"/>
          <w:sz w:val="28"/>
          <w:szCs w:val="28"/>
        </w:rPr>
        <w:t>Принципы распределения прибыли:</w:t>
      </w:r>
    </w:p>
    <w:p w:rsidR="00C20889" w:rsidRPr="00C20889" w:rsidRDefault="00C20889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89">
        <w:rPr>
          <w:rFonts w:ascii="Times New Roman" w:hAnsi="Times New Roman" w:cs="Times New Roman"/>
          <w:sz w:val="28"/>
          <w:szCs w:val="28"/>
        </w:rPr>
        <w:t>1) прибыль, получаемая предприятие</w:t>
      </w:r>
      <w:r w:rsidR="00D97A47">
        <w:rPr>
          <w:rFonts w:ascii="Times New Roman" w:hAnsi="Times New Roman" w:cs="Times New Roman"/>
          <w:sz w:val="28"/>
          <w:szCs w:val="28"/>
        </w:rPr>
        <w:t>м, распределяется между госу</w:t>
      </w:r>
      <w:r w:rsidRPr="00C20889">
        <w:rPr>
          <w:rFonts w:ascii="Times New Roman" w:hAnsi="Times New Roman" w:cs="Times New Roman"/>
          <w:sz w:val="28"/>
          <w:szCs w:val="28"/>
        </w:rPr>
        <w:t>дарством и предприятием как хозяйствующим субъектом;</w:t>
      </w:r>
    </w:p>
    <w:p w:rsidR="00C20889" w:rsidRPr="00C20889" w:rsidRDefault="00C20889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89">
        <w:rPr>
          <w:rFonts w:ascii="Times New Roman" w:hAnsi="Times New Roman" w:cs="Times New Roman"/>
          <w:sz w:val="28"/>
          <w:szCs w:val="28"/>
        </w:rPr>
        <w:t>2) часть прибыли, забираемая государством, поступает в бюджет в виде налогов и сборов, ставки которых не могут быть изменены;</w:t>
      </w:r>
    </w:p>
    <w:p w:rsidR="00202F31" w:rsidRDefault="00C20889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89">
        <w:rPr>
          <w:rFonts w:ascii="Times New Roman" w:hAnsi="Times New Roman" w:cs="Times New Roman"/>
          <w:sz w:val="28"/>
          <w:szCs w:val="28"/>
        </w:rPr>
        <w:lastRenderedPageBreak/>
        <w:t>3) прибыль, остающаяся в распоряжении предприятия, направляется в первую очередь на накопление, обес</w:t>
      </w:r>
      <w:r w:rsidR="00D97A47">
        <w:rPr>
          <w:rFonts w:ascii="Times New Roman" w:hAnsi="Times New Roman" w:cs="Times New Roman"/>
          <w:sz w:val="28"/>
          <w:szCs w:val="28"/>
        </w:rPr>
        <w:t>печивающее его дальнейшее разви</w:t>
      </w:r>
      <w:r w:rsidRPr="00C20889">
        <w:rPr>
          <w:rFonts w:ascii="Times New Roman" w:hAnsi="Times New Roman" w:cs="Times New Roman"/>
          <w:sz w:val="28"/>
          <w:szCs w:val="28"/>
        </w:rPr>
        <w:t>тие, остальная часть – на потребление.</w:t>
      </w:r>
    </w:p>
    <w:p w:rsidR="00202F31" w:rsidRDefault="00202F31" w:rsidP="000C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2DB" w:rsidRPr="00653672" w:rsidRDefault="00BB12DB" w:rsidP="002B22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12DB" w:rsidRPr="0065367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948" w:rsidRDefault="001C4948" w:rsidP="00CF7B85">
      <w:pPr>
        <w:spacing w:after="0" w:line="240" w:lineRule="auto"/>
      </w:pPr>
      <w:r>
        <w:separator/>
      </w:r>
    </w:p>
  </w:endnote>
  <w:endnote w:type="continuationSeparator" w:id="0">
    <w:p w:rsidR="001C4948" w:rsidRDefault="001C4948" w:rsidP="00CF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78747"/>
      <w:docPartObj>
        <w:docPartGallery w:val="Page Numbers (Bottom of Page)"/>
        <w:docPartUnique/>
      </w:docPartObj>
    </w:sdtPr>
    <w:sdtEndPr/>
    <w:sdtContent>
      <w:p w:rsidR="001C4948" w:rsidRDefault="001C494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2C7">
          <w:rPr>
            <w:noProof/>
          </w:rPr>
          <w:t>5</w:t>
        </w:r>
        <w:r>
          <w:fldChar w:fldCharType="end"/>
        </w:r>
      </w:p>
    </w:sdtContent>
  </w:sdt>
  <w:p w:rsidR="001C4948" w:rsidRDefault="001C49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948" w:rsidRDefault="001C4948" w:rsidP="00CF7B85">
      <w:pPr>
        <w:spacing w:after="0" w:line="240" w:lineRule="auto"/>
      </w:pPr>
      <w:r>
        <w:separator/>
      </w:r>
    </w:p>
  </w:footnote>
  <w:footnote w:type="continuationSeparator" w:id="0">
    <w:p w:rsidR="001C4948" w:rsidRDefault="001C4948" w:rsidP="00CF7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DA"/>
    <w:rsid w:val="0001098A"/>
    <w:rsid w:val="00011F3D"/>
    <w:rsid w:val="00030EDF"/>
    <w:rsid w:val="00032613"/>
    <w:rsid w:val="000329C7"/>
    <w:rsid w:val="00037F83"/>
    <w:rsid w:val="00052D18"/>
    <w:rsid w:val="00063235"/>
    <w:rsid w:val="000645BF"/>
    <w:rsid w:val="000679E2"/>
    <w:rsid w:val="0007515F"/>
    <w:rsid w:val="000A4BDF"/>
    <w:rsid w:val="000C3514"/>
    <w:rsid w:val="000D2785"/>
    <w:rsid w:val="000D4AF9"/>
    <w:rsid w:val="000D5804"/>
    <w:rsid w:val="000F29A9"/>
    <w:rsid w:val="000F2C6F"/>
    <w:rsid w:val="001011D2"/>
    <w:rsid w:val="00102E2C"/>
    <w:rsid w:val="00114149"/>
    <w:rsid w:val="001438F4"/>
    <w:rsid w:val="00145EDA"/>
    <w:rsid w:val="0015626A"/>
    <w:rsid w:val="00164D0F"/>
    <w:rsid w:val="001665E7"/>
    <w:rsid w:val="0017354D"/>
    <w:rsid w:val="001818F9"/>
    <w:rsid w:val="001B2949"/>
    <w:rsid w:val="001C232A"/>
    <w:rsid w:val="001C377A"/>
    <w:rsid w:val="001C4948"/>
    <w:rsid w:val="001E138B"/>
    <w:rsid w:val="001F0D71"/>
    <w:rsid w:val="001F2470"/>
    <w:rsid w:val="00202F31"/>
    <w:rsid w:val="00211D39"/>
    <w:rsid w:val="00212F3A"/>
    <w:rsid w:val="002156ED"/>
    <w:rsid w:val="00215D8C"/>
    <w:rsid w:val="002412F8"/>
    <w:rsid w:val="0024262C"/>
    <w:rsid w:val="002612B9"/>
    <w:rsid w:val="00263755"/>
    <w:rsid w:val="00263D99"/>
    <w:rsid w:val="002644BD"/>
    <w:rsid w:val="002821AF"/>
    <w:rsid w:val="002862EA"/>
    <w:rsid w:val="002A1F24"/>
    <w:rsid w:val="002B0FD3"/>
    <w:rsid w:val="002B22C7"/>
    <w:rsid w:val="002B4395"/>
    <w:rsid w:val="002B6C37"/>
    <w:rsid w:val="002B7003"/>
    <w:rsid w:val="002D068E"/>
    <w:rsid w:val="002D4050"/>
    <w:rsid w:val="002D5726"/>
    <w:rsid w:val="002E7799"/>
    <w:rsid w:val="002F4E98"/>
    <w:rsid w:val="00300924"/>
    <w:rsid w:val="00304105"/>
    <w:rsid w:val="003043BC"/>
    <w:rsid w:val="003205D2"/>
    <w:rsid w:val="00321698"/>
    <w:rsid w:val="00331E39"/>
    <w:rsid w:val="00334F53"/>
    <w:rsid w:val="00344281"/>
    <w:rsid w:val="003603A4"/>
    <w:rsid w:val="00366729"/>
    <w:rsid w:val="00377E3C"/>
    <w:rsid w:val="00381080"/>
    <w:rsid w:val="003A2DDA"/>
    <w:rsid w:val="003B3378"/>
    <w:rsid w:val="003C74F1"/>
    <w:rsid w:val="003D6EE9"/>
    <w:rsid w:val="003E31DD"/>
    <w:rsid w:val="003E5B35"/>
    <w:rsid w:val="003F1E44"/>
    <w:rsid w:val="003F4820"/>
    <w:rsid w:val="0041402B"/>
    <w:rsid w:val="00414F8F"/>
    <w:rsid w:val="00424304"/>
    <w:rsid w:val="00425644"/>
    <w:rsid w:val="00444DF7"/>
    <w:rsid w:val="00444F40"/>
    <w:rsid w:val="004573DF"/>
    <w:rsid w:val="004667D2"/>
    <w:rsid w:val="0046725B"/>
    <w:rsid w:val="00474407"/>
    <w:rsid w:val="00476729"/>
    <w:rsid w:val="00476DA5"/>
    <w:rsid w:val="00482BDE"/>
    <w:rsid w:val="00482F62"/>
    <w:rsid w:val="00493FB2"/>
    <w:rsid w:val="004A44B3"/>
    <w:rsid w:val="004A51F7"/>
    <w:rsid w:val="004A7FF8"/>
    <w:rsid w:val="004C268B"/>
    <w:rsid w:val="004D6307"/>
    <w:rsid w:val="004E53C5"/>
    <w:rsid w:val="004F2436"/>
    <w:rsid w:val="004F4033"/>
    <w:rsid w:val="004F5A2F"/>
    <w:rsid w:val="0050203B"/>
    <w:rsid w:val="005106C3"/>
    <w:rsid w:val="00517F9D"/>
    <w:rsid w:val="00521B73"/>
    <w:rsid w:val="00535780"/>
    <w:rsid w:val="005556C9"/>
    <w:rsid w:val="005610F3"/>
    <w:rsid w:val="00567BD8"/>
    <w:rsid w:val="00580C9D"/>
    <w:rsid w:val="00581483"/>
    <w:rsid w:val="0058413F"/>
    <w:rsid w:val="00597D60"/>
    <w:rsid w:val="005A0F8F"/>
    <w:rsid w:val="005A3AB8"/>
    <w:rsid w:val="005B66DA"/>
    <w:rsid w:val="005C7173"/>
    <w:rsid w:val="005D10E7"/>
    <w:rsid w:val="005E24C7"/>
    <w:rsid w:val="005E34E6"/>
    <w:rsid w:val="005F2912"/>
    <w:rsid w:val="005F7063"/>
    <w:rsid w:val="006042C4"/>
    <w:rsid w:val="00606F0B"/>
    <w:rsid w:val="00611769"/>
    <w:rsid w:val="0061541B"/>
    <w:rsid w:val="0061703C"/>
    <w:rsid w:val="00621F8A"/>
    <w:rsid w:val="00630398"/>
    <w:rsid w:val="0063151A"/>
    <w:rsid w:val="00631F1E"/>
    <w:rsid w:val="00645EBC"/>
    <w:rsid w:val="00647856"/>
    <w:rsid w:val="00653672"/>
    <w:rsid w:val="0065715E"/>
    <w:rsid w:val="00662F25"/>
    <w:rsid w:val="0067232C"/>
    <w:rsid w:val="00683531"/>
    <w:rsid w:val="006B46B5"/>
    <w:rsid w:val="006C0A1E"/>
    <w:rsid w:val="006C135D"/>
    <w:rsid w:val="006C5BFA"/>
    <w:rsid w:val="006C7F1F"/>
    <w:rsid w:val="006D645A"/>
    <w:rsid w:val="006D7148"/>
    <w:rsid w:val="006E6E88"/>
    <w:rsid w:val="006E76DB"/>
    <w:rsid w:val="00715CF8"/>
    <w:rsid w:val="00717536"/>
    <w:rsid w:val="007202C5"/>
    <w:rsid w:val="0072032F"/>
    <w:rsid w:val="00726D80"/>
    <w:rsid w:val="007432A8"/>
    <w:rsid w:val="00773BDE"/>
    <w:rsid w:val="00774B88"/>
    <w:rsid w:val="007A4E26"/>
    <w:rsid w:val="007A7C1A"/>
    <w:rsid w:val="007B6FAE"/>
    <w:rsid w:val="007C106A"/>
    <w:rsid w:val="007F1F1D"/>
    <w:rsid w:val="0080324A"/>
    <w:rsid w:val="00804E3C"/>
    <w:rsid w:val="00805996"/>
    <w:rsid w:val="00806681"/>
    <w:rsid w:val="00812409"/>
    <w:rsid w:val="00831EB1"/>
    <w:rsid w:val="00835977"/>
    <w:rsid w:val="008533F3"/>
    <w:rsid w:val="00855610"/>
    <w:rsid w:val="0085775E"/>
    <w:rsid w:val="008603E9"/>
    <w:rsid w:val="008946AA"/>
    <w:rsid w:val="00894841"/>
    <w:rsid w:val="00894B6B"/>
    <w:rsid w:val="008A5867"/>
    <w:rsid w:val="008B4534"/>
    <w:rsid w:val="008B7159"/>
    <w:rsid w:val="008D4821"/>
    <w:rsid w:val="008E249A"/>
    <w:rsid w:val="008E7566"/>
    <w:rsid w:val="008E7C36"/>
    <w:rsid w:val="008F4B09"/>
    <w:rsid w:val="00907885"/>
    <w:rsid w:val="00925A49"/>
    <w:rsid w:val="00930EA7"/>
    <w:rsid w:val="0093141A"/>
    <w:rsid w:val="0094480A"/>
    <w:rsid w:val="00967DE6"/>
    <w:rsid w:val="009762EE"/>
    <w:rsid w:val="00981465"/>
    <w:rsid w:val="00981629"/>
    <w:rsid w:val="00991D12"/>
    <w:rsid w:val="009A1371"/>
    <w:rsid w:val="009A71F7"/>
    <w:rsid w:val="009B61F7"/>
    <w:rsid w:val="009C0173"/>
    <w:rsid w:val="009C0A3B"/>
    <w:rsid w:val="009D3DE9"/>
    <w:rsid w:val="009E2518"/>
    <w:rsid w:val="009F037F"/>
    <w:rsid w:val="00A056CF"/>
    <w:rsid w:val="00A06225"/>
    <w:rsid w:val="00A072E7"/>
    <w:rsid w:val="00A07FEA"/>
    <w:rsid w:val="00A228B6"/>
    <w:rsid w:val="00A3019D"/>
    <w:rsid w:val="00A66EB7"/>
    <w:rsid w:val="00A751D1"/>
    <w:rsid w:val="00A843E5"/>
    <w:rsid w:val="00AA0581"/>
    <w:rsid w:val="00AB7471"/>
    <w:rsid w:val="00AE3182"/>
    <w:rsid w:val="00AF134D"/>
    <w:rsid w:val="00AF45A7"/>
    <w:rsid w:val="00AF460B"/>
    <w:rsid w:val="00B00CE1"/>
    <w:rsid w:val="00B13991"/>
    <w:rsid w:val="00B267D3"/>
    <w:rsid w:val="00B576DF"/>
    <w:rsid w:val="00B61273"/>
    <w:rsid w:val="00B63516"/>
    <w:rsid w:val="00B665F1"/>
    <w:rsid w:val="00B724D2"/>
    <w:rsid w:val="00B72DFA"/>
    <w:rsid w:val="00B73F0F"/>
    <w:rsid w:val="00B838E5"/>
    <w:rsid w:val="00B9683A"/>
    <w:rsid w:val="00BB12DB"/>
    <w:rsid w:val="00BC654A"/>
    <w:rsid w:val="00BE040E"/>
    <w:rsid w:val="00BE58B0"/>
    <w:rsid w:val="00C13E49"/>
    <w:rsid w:val="00C20889"/>
    <w:rsid w:val="00C37B62"/>
    <w:rsid w:val="00C461B0"/>
    <w:rsid w:val="00C47412"/>
    <w:rsid w:val="00C47EAB"/>
    <w:rsid w:val="00C71580"/>
    <w:rsid w:val="00C71E48"/>
    <w:rsid w:val="00C767E4"/>
    <w:rsid w:val="00C77B8A"/>
    <w:rsid w:val="00C866DF"/>
    <w:rsid w:val="00C94CC6"/>
    <w:rsid w:val="00CA4147"/>
    <w:rsid w:val="00CA41BA"/>
    <w:rsid w:val="00CA4B46"/>
    <w:rsid w:val="00CB03A4"/>
    <w:rsid w:val="00CB7B7C"/>
    <w:rsid w:val="00CC1143"/>
    <w:rsid w:val="00CD4323"/>
    <w:rsid w:val="00CF7B85"/>
    <w:rsid w:val="00D022B5"/>
    <w:rsid w:val="00D0286F"/>
    <w:rsid w:val="00D04623"/>
    <w:rsid w:val="00D07107"/>
    <w:rsid w:val="00D10E4F"/>
    <w:rsid w:val="00D10F5D"/>
    <w:rsid w:val="00D2154F"/>
    <w:rsid w:val="00D2306A"/>
    <w:rsid w:val="00D37D34"/>
    <w:rsid w:val="00D41A2E"/>
    <w:rsid w:val="00D50282"/>
    <w:rsid w:val="00D505AA"/>
    <w:rsid w:val="00D617F1"/>
    <w:rsid w:val="00D7062D"/>
    <w:rsid w:val="00D810DF"/>
    <w:rsid w:val="00D94DE1"/>
    <w:rsid w:val="00D97A47"/>
    <w:rsid w:val="00DA6B46"/>
    <w:rsid w:val="00DC004E"/>
    <w:rsid w:val="00DD105A"/>
    <w:rsid w:val="00DD1993"/>
    <w:rsid w:val="00DF08D0"/>
    <w:rsid w:val="00E00829"/>
    <w:rsid w:val="00E0523F"/>
    <w:rsid w:val="00E05836"/>
    <w:rsid w:val="00E10A94"/>
    <w:rsid w:val="00E11E4C"/>
    <w:rsid w:val="00E25585"/>
    <w:rsid w:val="00E3150C"/>
    <w:rsid w:val="00E31DD4"/>
    <w:rsid w:val="00E37D24"/>
    <w:rsid w:val="00E40DE1"/>
    <w:rsid w:val="00E52956"/>
    <w:rsid w:val="00E6123B"/>
    <w:rsid w:val="00E663A1"/>
    <w:rsid w:val="00E70664"/>
    <w:rsid w:val="00E75BA1"/>
    <w:rsid w:val="00E82243"/>
    <w:rsid w:val="00E86A35"/>
    <w:rsid w:val="00E977DC"/>
    <w:rsid w:val="00EA4044"/>
    <w:rsid w:val="00EC1B3A"/>
    <w:rsid w:val="00EC2B20"/>
    <w:rsid w:val="00ED524A"/>
    <w:rsid w:val="00ED72F9"/>
    <w:rsid w:val="00F01370"/>
    <w:rsid w:val="00F0587F"/>
    <w:rsid w:val="00F16638"/>
    <w:rsid w:val="00F17658"/>
    <w:rsid w:val="00F33796"/>
    <w:rsid w:val="00F40EFE"/>
    <w:rsid w:val="00F540EC"/>
    <w:rsid w:val="00F554C4"/>
    <w:rsid w:val="00F57336"/>
    <w:rsid w:val="00F6155C"/>
    <w:rsid w:val="00F72FB1"/>
    <w:rsid w:val="00F77C5E"/>
    <w:rsid w:val="00F82F41"/>
    <w:rsid w:val="00FA6BDE"/>
    <w:rsid w:val="00FB45B1"/>
    <w:rsid w:val="00FB56B3"/>
    <w:rsid w:val="00FD2292"/>
    <w:rsid w:val="00FD2DAA"/>
    <w:rsid w:val="00FD7361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4291"/>
  <w15:docId w15:val="{86289A88-3923-40BF-B815-5F57FB5A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48"/>
  </w:style>
  <w:style w:type="paragraph" w:styleId="4">
    <w:name w:val="heading 4"/>
    <w:basedOn w:val="a"/>
    <w:next w:val="a"/>
    <w:link w:val="40"/>
    <w:uiPriority w:val="99"/>
    <w:unhideWhenUsed/>
    <w:qFormat/>
    <w:rsid w:val="00FE4F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E249A"/>
    <w:rPr>
      <w:color w:val="808080"/>
    </w:rPr>
  </w:style>
  <w:style w:type="paragraph" w:styleId="a5">
    <w:name w:val="Plain Text"/>
    <w:basedOn w:val="a"/>
    <w:link w:val="a6"/>
    <w:uiPriority w:val="99"/>
    <w:unhideWhenUsed/>
    <w:rsid w:val="004F24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4F2436"/>
    <w:rPr>
      <w:rFonts w:ascii="Consolas" w:hAnsi="Consolas"/>
      <w:sz w:val="21"/>
      <w:szCs w:val="21"/>
    </w:rPr>
  </w:style>
  <w:style w:type="paragraph" w:customStyle="1" w:styleId="Default">
    <w:name w:val="Default"/>
    <w:rsid w:val="00743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Г’Г ГЎГ«ГЁГ¶Г"/>
    <w:basedOn w:val="Default"/>
    <w:next w:val="Default"/>
    <w:uiPriority w:val="99"/>
    <w:rsid w:val="007432A8"/>
    <w:rPr>
      <w:color w:val="auto"/>
    </w:rPr>
  </w:style>
  <w:style w:type="paragraph" w:styleId="a8">
    <w:name w:val="List Paragraph"/>
    <w:basedOn w:val="a"/>
    <w:uiPriority w:val="34"/>
    <w:qFormat/>
    <w:rsid w:val="00BE040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F7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7B85"/>
  </w:style>
  <w:style w:type="paragraph" w:styleId="ab">
    <w:name w:val="footer"/>
    <w:basedOn w:val="a"/>
    <w:link w:val="ac"/>
    <w:uiPriority w:val="99"/>
    <w:unhideWhenUsed/>
    <w:rsid w:val="00CF7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7B85"/>
  </w:style>
  <w:style w:type="paragraph" w:styleId="ad">
    <w:name w:val="Balloon Text"/>
    <w:basedOn w:val="a"/>
    <w:link w:val="ae"/>
    <w:uiPriority w:val="99"/>
    <w:semiHidden/>
    <w:unhideWhenUsed/>
    <w:rsid w:val="0046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67D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E4F3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f0">
    <w:name w:val="Г”Г®Г°Г¬ГіГ«Г"/>
    <w:basedOn w:val="Default"/>
    <w:next w:val="Default"/>
    <w:uiPriority w:val="99"/>
    <w:rsid w:val="00E25585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7B932-CED9-4A56-89F9-01EA6A75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2020-01-21T09:22:00Z</cp:lastPrinted>
  <dcterms:created xsi:type="dcterms:W3CDTF">2021-03-02T19:10:00Z</dcterms:created>
  <dcterms:modified xsi:type="dcterms:W3CDTF">2021-03-02T19:11:00Z</dcterms:modified>
</cp:coreProperties>
</file>